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62F0" w:rsidRDefault="007F62F0" w:rsidP="007F62F0">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7F62F0" w:rsidRDefault="007F62F0" w:rsidP="007F62F0">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7F62F0" w:rsidRDefault="007F62F0" w:rsidP="007F62F0">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7F62F0" w:rsidRDefault="007F62F0" w:rsidP="007F62F0">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7F62F0" w:rsidRDefault="007F62F0" w:rsidP="007F62F0">
      <w:pPr>
        <w:spacing w:line="480" w:lineRule="auto"/>
        <w:jc w:val="center"/>
        <w:rPr>
          <w:rFonts w:ascii="Times New Roman" w:hAnsi="Times New Roman" w:cs="Times New Roman"/>
          <w:sz w:val="24"/>
          <w:szCs w:val="24"/>
        </w:rPr>
      </w:pPr>
      <w:r>
        <w:rPr>
          <w:rFonts w:ascii="Times New Roman" w:hAnsi="Times New Roman" w:cs="Times New Roman"/>
          <w:sz w:val="24"/>
          <w:szCs w:val="24"/>
        </w:rPr>
        <w:t>Divine Command Theory, Natural Law Theory and Moderate Objectivism</w:t>
      </w:r>
    </w:p>
    <w:p w:rsidR="008C34A3" w:rsidRPr="008C34A3" w:rsidRDefault="008C34A3" w:rsidP="007F62F0">
      <w:pPr>
        <w:spacing w:line="480" w:lineRule="auto"/>
        <w:ind w:firstLine="720"/>
        <w:rPr>
          <w:rFonts w:ascii="Times New Roman" w:hAnsi="Times New Roman" w:cs="Times New Roman"/>
          <w:sz w:val="24"/>
          <w:szCs w:val="24"/>
        </w:rPr>
      </w:pPr>
      <w:r w:rsidRPr="008C34A3">
        <w:rPr>
          <w:rFonts w:ascii="Times New Roman" w:hAnsi="Times New Roman" w:cs="Times New Roman"/>
          <w:sz w:val="24"/>
          <w:szCs w:val="24"/>
        </w:rPr>
        <w:t>According to the videos, the divine command theory argues that morality is dependent on God. The theory says that observing God's commands leads to morality since they guide people into leading morally upright lives. The theory argues that God's character encompasses all that is moral, and that's why his commands lead people to do what is morally right. Philosophers like J. L. Markie and Plato have criticized the theory, while others like Thomas Aquinas have supported the theory. All arguments offered for and against the divine command theory are significant, theoretically and practically since the role of religion in ethics is key in the society. The divine command theory provides the metaphysical foundation for morality</w:t>
      </w:r>
      <w:r w:rsidR="009445C2">
        <w:rPr>
          <w:rFonts w:ascii="Times New Roman" w:hAnsi="Times New Roman" w:cs="Times New Roman"/>
          <w:sz w:val="24"/>
          <w:szCs w:val="24"/>
        </w:rPr>
        <w:t xml:space="preserve"> (Carson 63)</w:t>
      </w:r>
      <w:bookmarkStart w:id="0" w:name="_GoBack"/>
      <w:bookmarkEnd w:id="0"/>
      <w:r w:rsidRPr="008C34A3">
        <w:rPr>
          <w:rFonts w:ascii="Times New Roman" w:hAnsi="Times New Roman" w:cs="Times New Roman"/>
          <w:sz w:val="24"/>
          <w:szCs w:val="24"/>
        </w:rPr>
        <w:t xml:space="preserve">. This works best for those who are committed to the existence of objective moral truths. Believing in God and an afterlife as Kant argues can help most of us to lead moral lives. Therefore, the Divine Command theory encourages those who believe in God to hold on to doing what is moral since they will be rewarded in the end, even if it causes them a pain in this life. Divine moral theory gives people a reason to be moral, and morality makes life easy for most people. Therefore it is significant in encouraging people to be moral. </w:t>
      </w:r>
    </w:p>
    <w:p w:rsidR="008C34A3" w:rsidRPr="008C34A3" w:rsidRDefault="008C34A3" w:rsidP="007F62F0">
      <w:pPr>
        <w:spacing w:line="480" w:lineRule="auto"/>
        <w:ind w:firstLine="720"/>
        <w:rPr>
          <w:rFonts w:ascii="Times New Roman" w:hAnsi="Times New Roman" w:cs="Times New Roman"/>
          <w:sz w:val="24"/>
          <w:szCs w:val="24"/>
        </w:rPr>
      </w:pPr>
      <w:r w:rsidRPr="008C34A3">
        <w:rPr>
          <w:rFonts w:ascii="Times New Roman" w:hAnsi="Times New Roman" w:cs="Times New Roman"/>
          <w:sz w:val="24"/>
          <w:szCs w:val="24"/>
        </w:rPr>
        <w:t xml:space="preserve">The videos show that natural law theory argues that the morals that govern human beings are derived from human nature and the world's nature. The video shows that moral propositions can be objectively true or false. Some philosophers have argued that reason is the measure of </w:t>
      </w:r>
      <w:r w:rsidRPr="008C34A3">
        <w:rPr>
          <w:rFonts w:ascii="Times New Roman" w:hAnsi="Times New Roman" w:cs="Times New Roman"/>
          <w:sz w:val="24"/>
          <w:szCs w:val="24"/>
        </w:rPr>
        <w:lastRenderedPageBreak/>
        <w:t>human acts. Morality is derived from the nature of human beings and the nature of the world, according to Thomas Aquinas. The question this part leaves me with however is, doesn't morality come from the association? I would like to imagine that human beings lead different lives and believe in different things, depending on the culture they have grown up in. Take radicalization for example. People who undergo radicalization successfully believe that killing people is fighting the holy war. They associate a wrong thing with religion and divine teachings. According to these people, what they are doing is moral and acceptable, and they should not be questioned. Therefore, I think the natural law should explain some of these concepts because people grow up in different environments, which expose them to different things. Morality may be different to some people, which might bring some clashes between people of different ancestries. People associate what they learn with what is presented to them, therefore what is moral might differ depending on the environment or the people involved</w:t>
      </w:r>
      <w:r w:rsidR="009445C2">
        <w:rPr>
          <w:rFonts w:ascii="Times New Roman" w:hAnsi="Times New Roman" w:cs="Times New Roman"/>
          <w:sz w:val="24"/>
          <w:szCs w:val="24"/>
        </w:rPr>
        <w:t xml:space="preserve"> (Carson 80)</w:t>
      </w:r>
      <w:r w:rsidRPr="008C34A3">
        <w:rPr>
          <w:rFonts w:ascii="Times New Roman" w:hAnsi="Times New Roman" w:cs="Times New Roman"/>
          <w:sz w:val="24"/>
          <w:szCs w:val="24"/>
        </w:rPr>
        <w:t xml:space="preserve">. Human nature is not constant. </w:t>
      </w:r>
    </w:p>
    <w:p w:rsidR="00922DAA" w:rsidRDefault="008C34A3" w:rsidP="007F62F0">
      <w:pPr>
        <w:spacing w:line="480" w:lineRule="auto"/>
        <w:ind w:firstLine="720"/>
        <w:rPr>
          <w:rFonts w:ascii="Times New Roman" w:hAnsi="Times New Roman" w:cs="Times New Roman"/>
          <w:sz w:val="24"/>
          <w:szCs w:val="24"/>
        </w:rPr>
      </w:pPr>
      <w:r w:rsidRPr="008C34A3">
        <w:rPr>
          <w:rFonts w:ascii="Times New Roman" w:hAnsi="Times New Roman" w:cs="Times New Roman"/>
          <w:sz w:val="24"/>
          <w:szCs w:val="24"/>
        </w:rPr>
        <w:t>Moderate objectivism depends a lot on rationality. This theory argues that there are moral standards that can be used to ground moral claims. The theory tries to show how human opinions matter less in this case. I agree with this theory because people will always feel guilty no matter what if they do wrong. Maybe human opinions are similar to some extent after all.</w:t>
      </w:r>
    </w:p>
    <w:p w:rsidR="00DA6159" w:rsidRDefault="00DA6159" w:rsidP="007F62F0">
      <w:pPr>
        <w:spacing w:line="480" w:lineRule="auto"/>
        <w:ind w:firstLine="720"/>
        <w:rPr>
          <w:rFonts w:ascii="Times New Roman" w:hAnsi="Times New Roman" w:cs="Times New Roman"/>
          <w:sz w:val="24"/>
          <w:szCs w:val="24"/>
        </w:rPr>
      </w:pPr>
    </w:p>
    <w:p w:rsidR="00B02873" w:rsidRDefault="00B02873" w:rsidP="007F62F0">
      <w:pPr>
        <w:spacing w:line="480" w:lineRule="auto"/>
        <w:ind w:firstLine="720"/>
        <w:rPr>
          <w:rFonts w:ascii="Times New Roman" w:hAnsi="Times New Roman" w:cs="Times New Roman"/>
          <w:sz w:val="24"/>
          <w:szCs w:val="24"/>
        </w:rPr>
      </w:pPr>
    </w:p>
    <w:p w:rsidR="00B02873" w:rsidRDefault="00B02873" w:rsidP="007F62F0">
      <w:pPr>
        <w:spacing w:line="480" w:lineRule="auto"/>
        <w:ind w:firstLine="720"/>
        <w:rPr>
          <w:rFonts w:ascii="Times New Roman" w:hAnsi="Times New Roman" w:cs="Times New Roman"/>
          <w:sz w:val="24"/>
          <w:szCs w:val="24"/>
        </w:rPr>
      </w:pPr>
    </w:p>
    <w:p w:rsidR="00B02873" w:rsidRDefault="00B02873" w:rsidP="007F62F0">
      <w:pPr>
        <w:spacing w:line="480" w:lineRule="auto"/>
        <w:ind w:firstLine="720"/>
        <w:rPr>
          <w:rFonts w:ascii="Times New Roman" w:hAnsi="Times New Roman" w:cs="Times New Roman"/>
          <w:sz w:val="24"/>
          <w:szCs w:val="24"/>
        </w:rPr>
      </w:pPr>
    </w:p>
    <w:p w:rsidR="00B02873" w:rsidRDefault="00B02873" w:rsidP="007F62F0">
      <w:pPr>
        <w:spacing w:line="480" w:lineRule="auto"/>
        <w:ind w:firstLine="720"/>
        <w:rPr>
          <w:rFonts w:ascii="Times New Roman" w:hAnsi="Times New Roman" w:cs="Times New Roman"/>
          <w:sz w:val="24"/>
          <w:szCs w:val="24"/>
        </w:rPr>
      </w:pPr>
    </w:p>
    <w:p w:rsidR="00B02873" w:rsidRDefault="00B02873" w:rsidP="007F62F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rsidR="00B02873" w:rsidRPr="00B02873" w:rsidRDefault="00B02873" w:rsidP="00B02873">
      <w:pPr>
        <w:spacing w:line="480" w:lineRule="auto"/>
        <w:ind w:left="720" w:hanging="720"/>
        <w:rPr>
          <w:rFonts w:ascii="Times New Roman" w:hAnsi="Times New Roman" w:cs="Times New Roman"/>
          <w:sz w:val="24"/>
          <w:szCs w:val="24"/>
        </w:rPr>
      </w:pPr>
      <w:r w:rsidRPr="00B02873">
        <w:rPr>
          <w:rFonts w:ascii="Times New Roman" w:hAnsi="Times New Roman" w:cs="Times New Roman"/>
          <w:sz w:val="24"/>
          <w:szCs w:val="24"/>
        </w:rPr>
        <w:t xml:space="preserve">Carson, Thomas L. </w:t>
      </w:r>
      <w:r w:rsidRPr="00B02873">
        <w:rPr>
          <w:rFonts w:ascii="Times New Roman" w:hAnsi="Times New Roman" w:cs="Times New Roman"/>
          <w:i/>
          <w:iCs/>
          <w:sz w:val="24"/>
          <w:szCs w:val="24"/>
        </w:rPr>
        <w:t>The Status of Morality</w:t>
      </w:r>
      <w:r w:rsidRPr="00B02873">
        <w:rPr>
          <w:rFonts w:ascii="Times New Roman" w:hAnsi="Times New Roman" w:cs="Times New Roman"/>
          <w:sz w:val="24"/>
          <w:szCs w:val="24"/>
        </w:rPr>
        <w:t>. Dordrecht: Springer Netherlands, 1984. Internet resource.</w:t>
      </w:r>
    </w:p>
    <w:sectPr w:rsidR="00B02873" w:rsidRPr="00B0287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B51" w:rsidRDefault="004F3B51" w:rsidP="007F62F0">
      <w:pPr>
        <w:spacing w:after="0" w:line="240" w:lineRule="auto"/>
      </w:pPr>
      <w:r>
        <w:separator/>
      </w:r>
    </w:p>
  </w:endnote>
  <w:endnote w:type="continuationSeparator" w:id="0">
    <w:p w:rsidR="004F3B51" w:rsidRDefault="004F3B51" w:rsidP="007F62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B51" w:rsidRDefault="004F3B51" w:rsidP="007F62F0">
      <w:pPr>
        <w:spacing w:after="0" w:line="240" w:lineRule="auto"/>
      </w:pPr>
      <w:r>
        <w:separator/>
      </w:r>
    </w:p>
  </w:footnote>
  <w:footnote w:type="continuationSeparator" w:id="0">
    <w:p w:rsidR="004F3B51" w:rsidRDefault="004F3B51" w:rsidP="007F62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2F0" w:rsidRPr="007F62F0" w:rsidRDefault="007F62F0">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7F62F0">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7F62F0">
      <w:rPr>
        <w:rFonts w:ascii="Times New Roman" w:hAnsi="Times New Roman" w:cs="Times New Roman"/>
        <w:sz w:val="24"/>
        <w:szCs w:val="24"/>
      </w:rPr>
      <w:fldChar w:fldCharType="begin"/>
    </w:r>
    <w:r w:rsidRPr="007F62F0">
      <w:rPr>
        <w:rFonts w:ascii="Times New Roman" w:hAnsi="Times New Roman" w:cs="Times New Roman"/>
        <w:sz w:val="24"/>
        <w:szCs w:val="24"/>
      </w:rPr>
      <w:instrText xml:space="preserve"> PAGE   \* MERGEFORMAT </w:instrText>
    </w:r>
    <w:r w:rsidRPr="007F62F0">
      <w:rPr>
        <w:rFonts w:ascii="Times New Roman" w:hAnsi="Times New Roman" w:cs="Times New Roman"/>
        <w:sz w:val="24"/>
        <w:szCs w:val="24"/>
      </w:rPr>
      <w:fldChar w:fldCharType="separate"/>
    </w:r>
    <w:r w:rsidR="009445C2">
      <w:rPr>
        <w:rFonts w:ascii="Times New Roman" w:hAnsi="Times New Roman" w:cs="Times New Roman"/>
        <w:noProof/>
        <w:sz w:val="24"/>
        <w:szCs w:val="24"/>
      </w:rPr>
      <w:t>1</w:t>
    </w:r>
    <w:r w:rsidRPr="007F62F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56F"/>
    <w:rsid w:val="000954ED"/>
    <w:rsid w:val="002E65FC"/>
    <w:rsid w:val="004F3B51"/>
    <w:rsid w:val="0052556F"/>
    <w:rsid w:val="005A06F3"/>
    <w:rsid w:val="007F62F0"/>
    <w:rsid w:val="00892A8B"/>
    <w:rsid w:val="008C34A3"/>
    <w:rsid w:val="00922DAA"/>
    <w:rsid w:val="009445C2"/>
    <w:rsid w:val="00B02873"/>
    <w:rsid w:val="00DA6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B62E1"/>
  <w15:chartTrackingRefBased/>
  <w15:docId w15:val="{C2777F44-C161-4D04-8F67-4985C7BF6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62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2F0"/>
  </w:style>
  <w:style w:type="paragraph" w:styleId="Footer">
    <w:name w:val="footer"/>
    <w:basedOn w:val="Normal"/>
    <w:link w:val="FooterChar"/>
    <w:uiPriority w:val="99"/>
    <w:unhideWhenUsed/>
    <w:rsid w:val="007F62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2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2018-02-13T22:06:00Z</dcterms:created>
  <dcterms:modified xsi:type="dcterms:W3CDTF">2018-02-13T22:43:00Z</dcterms:modified>
</cp:coreProperties>
</file>